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CE" w:rsidRDefault="002669CE"/>
    <w:tbl>
      <w:tblPr>
        <w:tblStyle w:val="TableGrid"/>
        <w:tblW w:w="97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479"/>
        <w:gridCol w:w="2520"/>
        <w:gridCol w:w="2610"/>
        <w:gridCol w:w="1620"/>
      </w:tblGrid>
      <w:tr w:rsidR="005D61F2" w:rsidRPr="00F7658C" w:rsidTr="00A661D8">
        <w:tc>
          <w:tcPr>
            <w:tcW w:w="9796" w:type="dxa"/>
            <w:gridSpan w:val="5"/>
          </w:tcPr>
          <w:p w:rsidR="005D61F2" w:rsidRPr="00B043E0" w:rsidRDefault="005D61F2" w:rsidP="005D61F2">
            <w:pPr>
              <w:jc w:val="center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B043E0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პროგრამაში ჩასართავად რეკომენდებული პრეპარატების ნუსხა</w:t>
            </w:r>
          </w:p>
          <w:p w:rsidR="005D61F2" w:rsidRDefault="005D61F2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9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დაავადება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გენერიკული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დასა</w:t>
            </w: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ხელება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ფარმაცევტული ფორმა, დოზა</w:t>
            </w:r>
          </w:p>
        </w:tc>
        <w:tc>
          <w:tcPr>
            <w:tcW w:w="1620" w:type="dxa"/>
          </w:tcPr>
          <w:p w:rsidR="00A661D8" w:rsidRPr="005D61F2" w:rsidRDefault="00A661D8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გაცემის რეჟიმი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</w:t>
            </w:r>
          </w:p>
        </w:tc>
        <w:tc>
          <w:tcPr>
            <w:tcW w:w="2479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კუჭის წყლული, გასტრიტი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რანიტიდინი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150მგ ტაბლეტი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</w:p>
        </w:tc>
        <w:tc>
          <w:tcPr>
            <w:tcW w:w="2479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კუჭის წყლული, გასტრიტი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ომეპრაზოლი</w:t>
            </w:r>
          </w:p>
        </w:tc>
        <w:tc>
          <w:tcPr>
            <w:tcW w:w="2610" w:type="dxa"/>
          </w:tcPr>
          <w:p w:rsidR="00A661D8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20მგ კაფსულა ან</w:t>
            </w:r>
          </w:p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20 მგ ტაბლეტი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უ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</w:p>
        </w:tc>
        <w:tc>
          <w:tcPr>
            <w:tcW w:w="2479" w:type="dxa"/>
          </w:tcPr>
          <w:p w:rsidR="00A661D8" w:rsidRPr="00F7658C" w:rsidRDefault="00A661D8" w:rsidP="00802E7F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სანაღვლე გზებისა და კუჭ-ნაწლავის ტრაქტის სპაზმი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დროტავერინი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40მგ ტაბლეტი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უ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</w:p>
        </w:tc>
        <w:tc>
          <w:tcPr>
            <w:tcW w:w="2479" w:type="dxa"/>
          </w:tcPr>
          <w:p w:rsidR="00A661D8" w:rsidRPr="00F7658C" w:rsidRDefault="00A661D8" w:rsidP="00802E7F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თირკმელებისა და ნაღვლის ბუშტის კენჭოვანი დაავადება, სანაღვლე გზებისა და კუჭ-ნაწლავის ტრაქტის სპაზმი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ჰიოსცინ ბუთილბრომიდი</w:t>
            </w:r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(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ბუთილსკოპოლამინი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)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10მგ ტაბლეტი 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CA1F6D" w:rsidRDefault="00CA1F6D" w:rsidP="00B23457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შეკრულობა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ბისაკოდილი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შეკრულობა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სენა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70 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თრომბოფლებიტი, ფლებიტი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ჰეპარინი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1000 ერთ./გ გარეგანი გამოყენების მალამო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თრომბოფლებიტი, ფლებიტი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ენოქსაპარინი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6000 ანტი-Xა სე (60მგ)/0,6მლ 0,6მლ საინექციო ხსნარი კანქვეშ და სისხლძარღვებში შესაყვანი მზა შპრიცი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ანემია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რკინა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60მგ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10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ანემია</w:t>
            </w:r>
          </w:p>
        </w:tc>
        <w:tc>
          <w:tcPr>
            <w:tcW w:w="2520" w:type="dxa"/>
          </w:tcPr>
          <w:p w:rsidR="00CA1F6D" w:rsidRPr="00F7658C" w:rsidRDefault="00CA1F6D" w:rsidP="00802E7F">
            <w:pPr>
              <w:rPr>
                <w:rFonts w:ascii="Sylfaen" w:hAnsi="Sylfaen" w:cs="Times New Roman"/>
                <w:sz w:val="20"/>
                <w:szCs w:val="20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რკინა კომბინაციაში (ვიტამინი </w:t>
            </w:r>
            <w:r w:rsidRPr="00F7658C">
              <w:rPr>
                <w:rFonts w:ascii="Sylfaen" w:hAnsi="Sylfaen" w:cs="Times New Roman"/>
                <w:sz w:val="20"/>
                <w:szCs w:val="20"/>
              </w:rPr>
              <w:t>B</w:t>
            </w:r>
            <w:r w:rsidRPr="00F7658C">
              <w:rPr>
                <w:rFonts w:ascii="Sylfaen" w:hAnsi="Sylfaen" w:cs="Times New Roman"/>
                <w:sz w:val="20"/>
                <w:szCs w:val="20"/>
                <w:vertAlign w:val="subscript"/>
                <w:lang w:val="ka-GE"/>
              </w:rPr>
              <w:t>12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(ციანკობალამინი, ჰიდროქსიკობალამინი) ან ფოლის მჟავა ან ვიტამინი </w:t>
            </w:r>
            <w:r w:rsidRPr="00F7658C">
              <w:rPr>
                <w:rFonts w:ascii="Sylfaen" w:hAnsi="Sylfaen" w:cs="Times New Roman"/>
                <w:sz w:val="20"/>
                <w:szCs w:val="20"/>
              </w:rPr>
              <w:t>C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11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ანემია</w:t>
            </w:r>
          </w:p>
        </w:tc>
        <w:tc>
          <w:tcPr>
            <w:tcW w:w="2520" w:type="dxa"/>
          </w:tcPr>
          <w:p w:rsidR="00CA1F6D" w:rsidRPr="00F7658C" w:rsidRDefault="00CA1F6D" w:rsidP="00D45AC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ფოლის მჟავა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12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საშარდე გზების ინფექცია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პიპემიდის მჟავა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400 მგ კაფსულა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13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საშარდე გზების ინფექცია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ნიტროქსოლინი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50მგ ტაბლეტი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პროსტატა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ტამსულოზინი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0,4მგ კაფსულა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15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პროსტატა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ფინასტერიდი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16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უ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შაქრო დიაბეტი 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დესმოპრესინი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10მკგ/დოზა 5მლ (50 დოზა) ნაზალური სპრეი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17</w:t>
            </w:r>
          </w:p>
        </w:tc>
        <w:tc>
          <w:tcPr>
            <w:tcW w:w="2479" w:type="dxa"/>
          </w:tcPr>
          <w:p w:rsidR="00CA1F6D" w:rsidRPr="00F7658C" w:rsidRDefault="00CA1F6D" w:rsidP="00D45AC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დექსამეტაზონი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4მგ/მლ 2მლ საინექციო ხსნარი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18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პრედნიზოლონი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19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ლო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რატიდინი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20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ფექსოფენადინი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120მგ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21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კეტოტიფენი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22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კანზე ალერგიული გამონაყარი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ბეტამეთაზონი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0,1% 30გ გარეგანი გამოყენების კრემი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23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კანზე ალერგიული გამონაყარი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ჰიდროკორტიზონი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1% 15გ მალამო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24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ამოქსიცილინი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კაფსულა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25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ამოქსიცილინი და კლავულანის მჟავა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625მგ ტაბლეტი 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1გ/0,2გ ფხვნილი ი.ვ საინექციო ან საინფუზიო ხსნარის მოსამზადებლად 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26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ცეფაზოლინი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1გ ფხვნილი ი.ვ. და ი.მ. საინექციო ხსნარის მოსამზადებლად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27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ცეფტრიაქსონი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1გ ფხვნილი ი.მ. საინექციო ხსნარის მოსამზადებლად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28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D45AC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კო-ტრიმოქსაზოლი = სულფამეთოქსაზოლი+ ტრიმეტორპიმი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480მგ (400მგ + 80მგ)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29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აზითრომიცინი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30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ციპროფლოქსაცინი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31</w:t>
            </w:r>
          </w:p>
        </w:tc>
        <w:tc>
          <w:tcPr>
            <w:tcW w:w="2479" w:type="dxa"/>
          </w:tcPr>
          <w:p w:rsidR="00CA1F6D" w:rsidRPr="00F7658C" w:rsidRDefault="00CA1F6D" w:rsidP="00BE1C9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მეტრონიდაზოლი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250მგ ტაბლეტი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32</w:t>
            </w:r>
          </w:p>
        </w:tc>
        <w:tc>
          <w:tcPr>
            <w:tcW w:w="2479" w:type="dxa"/>
          </w:tcPr>
          <w:p w:rsidR="00CA1F6D" w:rsidRPr="00F7658C" w:rsidRDefault="00CA1F6D" w:rsidP="00BE1C9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გინეკოლოგიური ინფექციები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მეტრონიდაზოლი + მიკონაზოლი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(500მგ + 100მგ) ვაგინალური სუპოზიტორია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33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სოკოვანი დაავადება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ფლუკონაზოლი</w:t>
            </w:r>
          </w:p>
        </w:tc>
        <w:tc>
          <w:tcPr>
            <w:tcW w:w="2610" w:type="dxa"/>
          </w:tcPr>
          <w:p w:rsidR="00CA1F6D" w:rsidRPr="00F7658C" w:rsidRDefault="00CA1F6D" w:rsidP="00CA1F6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50-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34</w:t>
            </w:r>
          </w:p>
        </w:tc>
        <w:tc>
          <w:tcPr>
            <w:tcW w:w="2479" w:type="dxa"/>
          </w:tcPr>
          <w:p w:rsidR="00CA1F6D" w:rsidRPr="00F7658C" w:rsidRDefault="00CA1F6D" w:rsidP="00BE1C9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სოკოვანი დაავადება, მათ შორის გინეკოლოგიაში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კლოტრიმაზოლი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1% კრემი 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ვაგინალური ტაბლეტი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35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ვირუსული ინფექციები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აციკლოვირი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5% გარეგანი გამოყენების მალამო ან კრემი 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CA1F6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36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დიკლოფენაკი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50მგ ტაბლეტი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75 მგ/3მლ ი.მ. საინექციო ხსნარი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37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კეტოროლაკი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10მგ ტაბლეტი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38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იბუპროფენი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39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პარაცეტამოლი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40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840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ასპირინი (აცეტილსალიცილის მჟავა)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41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პოდაგრა 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ალოპურინოლი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42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რევმატიზმი, არტრიტი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მეთოტრექსატი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2.5 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43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პარკინსონიზმი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ლევოდოპა და კარბიდოპა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250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მგ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+ 25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თავბრუ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ბე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ტაჰისტინი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16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45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ეპილეფსია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კარბამაზეპინი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200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46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ეპილეფსია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ვალპროის მჟავა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47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ანტიპარაზიტული, ჭიების საწინააღმდეგო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მებენდაზოლი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48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ანტიპარაზიტული, ჭიების საწინააღმდეგო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ალბენდაზოლი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49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ანტიპარაზიტული, ჭიების საწინააღმდეგო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პირანტელი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250მგ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50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ასკარიდოზი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პერმეტრინი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0,5% ხსნარი გარეგანი მოხმარებისათვის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98680C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51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ხველა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ამბროქსოლი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30 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98680C" w:rsidRPr="00F7658C" w:rsidTr="00A661D8">
        <w:tc>
          <w:tcPr>
            <w:tcW w:w="567" w:type="dxa"/>
          </w:tcPr>
          <w:p w:rsidR="0098680C" w:rsidRPr="00F7658C" w:rsidRDefault="0098680C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52</w:t>
            </w:r>
          </w:p>
        </w:tc>
        <w:tc>
          <w:tcPr>
            <w:tcW w:w="2479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ხველა</w:t>
            </w:r>
          </w:p>
        </w:tc>
        <w:tc>
          <w:tcPr>
            <w:tcW w:w="2520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ბრომჰექსინი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8მგ ტაბლეტი</w:t>
            </w:r>
          </w:p>
        </w:tc>
        <w:tc>
          <w:tcPr>
            <w:tcW w:w="162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98680C" w:rsidRPr="00F7658C" w:rsidTr="00A661D8">
        <w:tc>
          <w:tcPr>
            <w:tcW w:w="567" w:type="dxa"/>
          </w:tcPr>
          <w:p w:rsidR="0098680C" w:rsidRPr="00F7658C" w:rsidRDefault="0098680C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53</w:t>
            </w:r>
          </w:p>
        </w:tc>
        <w:tc>
          <w:tcPr>
            <w:tcW w:w="2479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რინიტი</w:t>
            </w:r>
          </w:p>
        </w:tc>
        <w:tc>
          <w:tcPr>
            <w:tcW w:w="2520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ქსილომეტაზოლინი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0,05 % 15მლ ნაზალური წვეთები ბავშვებისათვის </w:t>
            </w:r>
          </w:p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0,1% 15მლ ნაზალური წვეთები </w:t>
            </w:r>
          </w:p>
        </w:tc>
        <w:tc>
          <w:tcPr>
            <w:tcW w:w="1620" w:type="dxa"/>
          </w:tcPr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98680C" w:rsidRPr="00F7658C" w:rsidTr="00A661D8">
        <w:tc>
          <w:tcPr>
            <w:tcW w:w="567" w:type="dxa"/>
          </w:tcPr>
          <w:p w:rsidR="0098680C" w:rsidRPr="00F7658C" w:rsidRDefault="0098680C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54</w:t>
            </w:r>
          </w:p>
        </w:tc>
        <w:tc>
          <w:tcPr>
            <w:tcW w:w="2479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გლაუკომა</w:t>
            </w:r>
          </w:p>
        </w:tc>
        <w:tc>
          <w:tcPr>
            <w:tcW w:w="2520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თ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იმოლოლი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0,5% (5მგ/მლ) 5მლ თვალის წვეთები </w:t>
            </w:r>
          </w:p>
        </w:tc>
        <w:tc>
          <w:tcPr>
            <w:tcW w:w="162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98680C" w:rsidRPr="00F7658C" w:rsidTr="00A661D8">
        <w:tc>
          <w:tcPr>
            <w:tcW w:w="567" w:type="dxa"/>
          </w:tcPr>
          <w:p w:rsidR="0098680C" w:rsidRPr="00F7658C" w:rsidRDefault="0098680C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55</w:t>
            </w:r>
          </w:p>
        </w:tc>
        <w:tc>
          <w:tcPr>
            <w:tcW w:w="2479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გლაუკომა</w:t>
            </w:r>
          </w:p>
        </w:tc>
        <w:tc>
          <w:tcPr>
            <w:tcW w:w="2520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ლატანოპროსტი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0,005% თვალის წვეთები </w:t>
            </w:r>
          </w:p>
        </w:tc>
        <w:tc>
          <w:tcPr>
            <w:tcW w:w="162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828D2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56</w:t>
            </w:r>
          </w:p>
        </w:tc>
        <w:tc>
          <w:tcPr>
            <w:tcW w:w="2479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ოფთალმოლოგიური ინფექციები</w:t>
            </w:r>
          </w:p>
        </w:tc>
        <w:tc>
          <w:tcPr>
            <w:tcW w:w="2520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გენტამიცინი</w:t>
            </w:r>
          </w:p>
        </w:tc>
        <w:tc>
          <w:tcPr>
            <w:tcW w:w="2610" w:type="dxa"/>
          </w:tcPr>
          <w:p w:rsidR="00DE027B" w:rsidRPr="00F7658C" w:rsidRDefault="00DE027B" w:rsidP="00A828D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0,3% 10მლ თვალის წვეთები</w:t>
            </w:r>
          </w:p>
        </w:tc>
        <w:tc>
          <w:tcPr>
            <w:tcW w:w="1620" w:type="dxa"/>
          </w:tcPr>
          <w:p w:rsidR="00DE027B" w:rsidRPr="00F7658C" w:rsidRDefault="00DE027B" w:rsidP="00A828D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828D2">
        <w:tc>
          <w:tcPr>
            <w:tcW w:w="567" w:type="dxa"/>
          </w:tcPr>
          <w:p w:rsidR="00DE027B" w:rsidRPr="00F7658C" w:rsidRDefault="00DE027B" w:rsidP="00DE027B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</w:p>
        </w:tc>
        <w:tc>
          <w:tcPr>
            <w:tcW w:w="2479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სტენოკარდიული ტკივილი</w:t>
            </w:r>
          </w:p>
        </w:tc>
        <w:tc>
          <w:tcPr>
            <w:tcW w:w="252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გლიცერილ ტრინიტრატი - ნიტროგლიცერინი</w:t>
            </w:r>
          </w:p>
        </w:tc>
        <w:tc>
          <w:tcPr>
            <w:tcW w:w="261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0.5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სუბლინგვალური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ტაბლეტი</w:t>
            </w:r>
          </w:p>
        </w:tc>
        <w:tc>
          <w:tcPr>
            <w:tcW w:w="162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DE027B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</w:p>
        </w:tc>
        <w:tc>
          <w:tcPr>
            <w:tcW w:w="2479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წნევა</w:t>
            </w:r>
          </w:p>
        </w:tc>
        <w:tc>
          <w:tcPr>
            <w:tcW w:w="252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კაპტოპრილი</w:t>
            </w:r>
          </w:p>
        </w:tc>
        <w:tc>
          <w:tcPr>
            <w:tcW w:w="261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25 მგ ტაბლეტი</w:t>
            </w:r>
          </w:p>
        </w:tc>
        <w:tc>
          <w:tcPr>
            <w:tcW w:w="162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98680C" w:rsidRPr="0098680C" w:rsidTr="0053128F">
        <w:tc>
          <w:tcPr>
            <w:tcW w:w="9796" w:type="dxa"/>
            <w:gridSpan w:val="5"/>
          </w:tcPr>
          <w:p w:rsidR="0098680C" w:rsidRDefault="0098680C" w:rsidP="00A828D2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98680C" w:rsidRPr="0098680C" w:rsidRDefault="0098680C" w:rsidP="00A828D2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98680C" w:rsidRPr="0098680C" w:rsidRDefault="0098680C" w:rsidP="0098680C">
            <w:pPr>
              <w:jc w:val="center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98680C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ქრონიკული დაავადებების სახელმწიფო პროგრამაში ჩართული მედიკამენტები</w:t>
            </w:r>
          </w:p>
          <w:p w:rsidR="0098680C" w:rsidRDefault="0098680C" w:rsidP="00A828D2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98680C" w:rsidRPr="0098680C" w:rsidRDefault="0098680C" w:rsidP="00A828D2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</w:tr>
      <w:tr w:rsidR="0098680C" w:rsidRPr="00F7658C" w:rsidTr="00A661D8">
        <w:tc>
          <w:tcPr>
            <w:tcW w:w="567" w:type="dxa"/>
          </w:tcPr>
          <w:p w:rsidR="0098680C" w:rsidRPr="00F7658C" w:rsidRDefault="0098680C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98680C" w:rsidRPr="00F7658C" w:rsidRDefault="0098680C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2479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დაავადება</w:t>
            </w:r>
          </w:p>
        </w:tc>
        <w:tc>
          <w:tcPr>
            <w:tcW w:w="2520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გენერიკული დასასხელება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პროგრამაში ჩართული პრეპარატების სავაჭრო დასახელება,</w:t>
            </w:r>
          </w:p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ფარმაცევტული ფორმა, დოზა</w:t>
            </w:r>
          </w:p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98680C" w:rsidRPr="005D61F2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გაცემის რეჟიმი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59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Sylfaen" w:hAnsi="Sylfaen" w:cs="Sylfae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ენალაპრილი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 xml:space="preserve">ენალაპრილი10მგ </w:t>
            </w:r>
          </w:p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60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Sylfaen" w:hAnsi="Sylfaen" w:cs="Sylfae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 xml:space="preserve">ენალაპრილი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ენაპი  20მგ</w:t>
            </w:r>
            <w:proofErr w:type="gram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 ტაბ.   </w:t>
            </w:r>
          </w:p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61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Sylfaen" w:hAnsi="Sylfaen" w:cs="Sylfae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 xml:space="preserve">ლოსარტანი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ლოზაპი</w:t>
            </w:r>
            <w:proofErr w:type="gram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100მგ ტაბ.</w:t>
            </w:r>
          </w:p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62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არტერიული წნევა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ამლოდიპინი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ამლოდიპინი</w:t>
            </w:r>
            <w:r w:rsidRPr="00F765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მგ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63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წნევა, არითმია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მეტოპროლოლი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ეგილოკი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>. 100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64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არითმია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ამიოდარონი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კორდარონი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65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 შედედება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ვარფარინი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ვარფარინ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ნიკომედი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2.5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66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 შედედება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კლოპიდოგრელი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ზილტ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75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67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გული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 უკმარისობა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დიგოქსინი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დიგოქსინი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გრინდექსი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0,25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68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გულის უკმარისობა, წნევა, შეშუპება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სპირონოლაქტონი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7D363A" w:rsidRDefault="00DE027B" w:rsidP="005D61F2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ვეროშპირონი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25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69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გულის უკმარისობა,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წნევა, შეშუპება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ფუროსემიდი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ფუროსემიდი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70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ათეროსკლეროზი (ჰიპერლიპიდემია)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ატორვასტატინი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ატორისი</w:t>
            </w:r>
            <w:r w:rsidRPr="00F7658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მგ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71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სტენოკარდია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იზოსორბიდის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მონონიტრატი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მონოსანი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72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შაქრიანი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მეტფორმინი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სიოფორი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1000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73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შაქრიანი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გლიმეპირიდი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ამარილი 2მგ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74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შაქრიანი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გლიკლაზიდი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დიაბეტონი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მრ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60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შ</w:t>
            </w:r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75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ფარისებრი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ჯირკვლის დაავადება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თიამაზოლი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თიროზოლი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#50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გარს</w:t>
            </w:r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76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ფარისებრი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ჯირკვლის დაავადება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ლევოთიროქსინი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Arial" w:hAnsi="Arial" w:cs="Arial"/>
                <w:sz w:val="20"/>
                <w:szCs w:val="20"/>
              </w:rPr>
              <w:t>L-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თიროქსინი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50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ბერლინ</w:t>
            </w:r>
            <w:r w:rsidRPr="00F7658C">
              <w:rPr>
                <w:rFonts w:ascii="Arial" w:hAnsi="Arial" w:cs="Arial"/>
                <w:sz w:val="20"/>
                <w:szCs w:val="20"/>
              </w:rPr>
              <w:t>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ხემი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77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ალბუტეროლი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ალბუტეროლის სულფატის საინჰალაციო  ხსნარი 0,5% (2,5მგ/0,5მლ) 0,5მლ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78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სალმეტეროლი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ფლუტიკაზონი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სერეტიდი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აკუჰალერი</w:t>
            </w:r>
            <w:r w:rsidRPr="00F7658C">
              <w:rPr>
                <w:rFonts w:ascii="Arial" w:hAnsi="Arial" w:cs="Arial"/>
                <w:sz w:val="20"/>
                <w:szCs w:val="20"/>
              </w:rPr>
              <w:t>/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დისკუსი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(50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>+250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)/1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60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ფხვნ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79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სალბუტამოლი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სალბუტამოლი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>/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დოზაში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აეროზოლი</w:t>
            </w:r>
            <w:r w:rsidRPr="00F7658C">
              <w:rPr>
                <w:rFonts w:ascii="Arial" w:hAnsi="Arial" w:cs="Arial"/>
                <w:sz w:val="20"/>
                <w:szCs w:val="20"/>
              </w:rPr>
              <w:t>#1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80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ბუდესონიდი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პულმიკორტი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0,25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>/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მლ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მლ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სუსპ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კონტ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#20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81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აკლიდინიუმის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ბრომიდი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ბრეტარისი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ჯენუეირი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322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(60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ფხვნ</w:t>
            </w:r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82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მეთილპრედნიზოლონი</w:t>
            </w:r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>მედროლი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16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EA7526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3364D7">
        <w:tc>
          <w:tcPr>
            <w:tcW w:w="9796" w:type="dxa"/>
            <w:gridSpan w:val="5"/>
          </w:tcPr>
          <w:p w:rsidR="00DE027B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DE027B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DE027B" w:rsidRPr="0098680C" w:rsidRDefault="00DE027B" w:rsidP="0098680C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ოჯახის აფთიაქი</w:t>
            </w:r>
          </w:p>
          <w:p w:rsidR="00DE027B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DE027B" w:rsidRPr="0098680C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98680C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2479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დაავადება</w:t>
            </w:r>
          </w:p>
        </w:tc>
        <w:tc>
          <w:tcPr>
            <w:tcW w:w="2520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გენერიკული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დასა</w:t>
            </w: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ხელება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ფარმაცევტული ფორმა, დოზა</w:t>
            </w:r>
          </w:p>
        </w:tc>
        <w:tc>
          <w:tcPr>
            <w:tcW w:w="1620" w:type="dxa"/>
          </w:tcPr>
          <w:p w:rsidR="00DE027B" w:rsidRPr="005D61F2" w:rsidRDefault="00DE027B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გაცემის რეჟიმი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DE027B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83</w:t>
            </w:r>
          </w:p>
        </w:tc>
        <w:tc>
          <w:tcPr>
            <w:tcW w:w="2479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ნაწლავური ინტოქსიკაცია (საკვებით), მეტეორიზმი</w:t>
            </w:r>
          </w:p>
        </w:tc>
        <w:tc>
          <w:tcPr>
            <w:tcW w:w="2520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გააქტივებული ნახშირი </w:t>
            </w:r>
          </w:p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250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ტაბლეტი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DE027B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84</w:t>
            </w:r>
          </w:p>
        </w:tc>
        <w:tc>
          <w:tcPr>
            <w:tcW w:w="2479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კანის ინფექცია, ინფექციური ჭრილობა</w:t>
            </w:r>
          </w:p>
        </w:tc>
        <w:tc>
          <w:tcPr>
            <w:tcW w:w="25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იოდი </w:t>
            </w:r>
          </w:p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</w:tcPr>
          <w:p w:rsidR="00DE027B" w:rsidRPr="00F7658C" w:rsidRDefault="00DE027B" w:rsidP="00986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5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%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გარეგანი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გამოყენების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ხსნარი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85</w:t>
            </w:r>
          </w:p>
        </w:tc>
        <w:tc>
          <w:tcPr>
            <w:tcW w:w="2479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დამწვრობა</w:t>
            </w:r>
          </w:p>
        </w:tc>
        <w:tc>
          <w:tcPr>
            <w:tcW w:w="2520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დექსპანთენოლი </w:t>
            </w:r>
          </w:p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50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/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გარეგანი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გამოყენების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მალამო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86</w:t>
            </w:r>
          </w:p>
        </w:tc>
        <w:tc>
          <w:tcPr>
            <w:tcW w:w="2479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გაუწყლოვანება </w:t>
            </w: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(ფაღარათი)</w:t>
            </w:r>
          </w:p>
        </w:tc>
        <w:tc>
          <w:tcPr>
            <w:tcW w:w="2520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lastRenderedPageBreak/>
              <w:t xml:space="preserve">ნატრიუმის და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lastRenderedPageBreak/>
              <w:t xml:space="preserve">კალიუმის ქლორიდი, ნატრიუმის ციტრატი, გლუკოზით 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lastRenderedPageBreak/>
              <w:t>ფხვნილი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პერორალური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lastRenderedPageBreak/>
              <w:t>ხსნარის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მოსამზადებლად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პაკეტი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98680C" w:rsidRDefault="00DE027B" w:rsidP="00A828D2">
            <w:pPr>
              <w:rPr>
                <w:rFonts w:ascii="Sylfaen" w:hAnsi="Sylfaen" w:cs="Times New Roman"/>
                <w:b/>
                <w:sz w:val="32"/>
                <w:szCs w:val="32"/>
                <w:lang w:val="ka-GE"/>
              </w:rPr>
            </w:pPr>
            <w:r w:rsidRPr="0098680C">
              <w:rPr>
                <w:rFonts w:ascii="Sylfaen" w:hAnsi="Sylfaen" w:cs="Times New Roman"/>
                <w:b/>
                <w:sz w:val="32"/>
                <w:szCs w:val="32"/>
                <w:lang w:val="ka-GE"/>
              </w:rPr>
              <w:lastRenderedPageBreak/>
              <w:t>*</w:t>
            </w:r>
          </w:p>
        </w:tc>
        <w:tc>
          <w:tcPr>
            <w:tcW w:w="2479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ტკივილი და სიცხე</w:t>
            </w:r>
          </w:p>
        </w:tc>
        <w:tc>
          <w:tcPr>
            <w:tcW w:w="2520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პარაცეტამოლი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500 მგ ტაბ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87</w:t>
            </w:r>
          </w:p>
        </w:tc>
        <w:tc>
          <w:tcPr>
            <w:tcW w:w="2479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სედაციური</w:t>
            </w:r>
          </w:p>
        </w:tc>
        <w:tc>
          <w:tcPr>
            <w:tcW w:w="25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ვალერიანას ნაყენი (ფენობარბიტალის გარეშე)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30 მლ ფლაკონი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98680C" w:rsidRDefault="00DE027B" w:rsidP="00A828D2">
            <w:pPr>
              <w:rPr>
                <w:rFonts w:ascii="Sylfaen" w:hAnsi="Sylfaen" w:cs="Times New Roman"/>
                <w:b/>
                <w:sz w:val="32"/>
                <w:szCs w:val="32"/>
                <w:lang w:val="ka-GE"/>
              </w:rPr>
            </w:pPr>
            <w:r w:rsidRPr="0098680C">
              <w:rPr>
                <w:rFonts w:ascii="Sylfaen" w:hAnsi="Sylfaen" w:cs="Times New Roman"/>
                <w:b/>
                <w:sz w:val="32"/>
                <w:szCs w:val="32"/>
                <w:lang w:val="ka-GE"/>
              </w:rPr>
              <w:t>*</w:t>
            </w:r>
          </w:p>
        </w:tc>
        <w:tc>
          <w:tcPr>
            <w:tcW w:w="2479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შეკრულობა</w:t>
            </w:r>
          </w:p>
        </w:tc>
        <w:tc>
          <w:tcPr>
            <w:tcW w:w="2520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სენა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70 მგ ტაბლეტი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88</w:t>
            </w:r>
          </w:p>
        </w:tc>
        <w:tc>
          <w:tcPr>
            <w:tcW w:w="2479" w:type="dxa"/>
          </w:tcPr>
          <w:p w:rsidR="00DE027B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E027B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ბინტი არასტერილური</w:t>
            </w:r>
          </w:p>
          <w:p w:rsidR="00DE027B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ბინტი სტერილური</w:t>
            </w:r>
          </w:p>
          <w:p w:rsidR="00DE027B" w:rsidRDefault="00DE027B" w:rsidP="00986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მარლის სტერილური ტამპონები</w:t>
            </w:r>
          </w:p>
          <w:p w:rsidR="00DE027B" w:rsidRDefault="00DE027B" w:rsidP="00986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ბამბა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DE027B" w:rsidRPr="00F7658C" w:rsidRDefault="00DE027B" w:rsidP="00986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ემპლასტრო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4314" w:rsidRPr="00F7658C" w:rsidTr="00A661D8">
        <w:tc>
          <w:tcPr>
            <w:tcW w:w="567" w:type="dxa"/>
          </w:tcPr>
          <w:p w:rsidR="00DA4314" w:rsidRPr="00F7658C" w:rsidRDefault="00DA4314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89</w:t>
            </w:r>
          </w:p>
        </w:tc>
        <w:tc>
          <w:tcPr>
            <w:tcW w:w="2479" w:type="dxa"/>
          </w:tcPr>
          <w:p w:rsidR="00DA4314" w:rsidRPr="00F7658C" w:rsidRDefault="00DA4314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A4314" w:rsidRPr="00F7658C" w:rsidRDefault="00DA4314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თერმომეტრი</w:t>
            </w:r>
          </w:p>
        </w:tc>
        <w:tc>
          <w:tcPr>
            <w:tcW w:w="261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4314" w:rsidRPr="00F7658C" w:rsidTr="00A661D8">
        <w:tc>
          <w:tcPr>
            <w:tcW w:w="567" w:type="dxa"/>
          </w:tcPr>
          <w:p w:rsidR="00DA4314" w:rsidRPr="00F7658C" w:rsidRDefault="00DA4314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90</w:t>
            </w:r>
          </w:p>
        </w:tc>
        <w:tc>
          <w:tcPr>
            <w:tcW w:w="2479" w:type="dxa"/>
          </w:tcPr>
          <w:p w:rsidR="00DA4314" w:rsidRPr="00F7658C" w:rsidRDefault="00DA4314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A4314" w:rsidRPr="00F7658C" w:rsidRDefault="00DA4314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ლახტი</w:t>
            </w:r>
          </w:p>
        </w:tc>
        <w:tc>
          <w:tcPr>
            <w:tcW w:w="261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4314" w:rsidRPr="00F7658C" w:rsidTr="00A661D8">
        <w:tc>
          <w:tcPr>
            <w:tcW w:w="567" w:type="dxa"/>
          </w:tcPr>
          <w:p w:rsidR="00DA4314" w:rsidRPr="00F7658C" w:rsidRDefault="00DA4314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91</w:t>
            </w:r>
          </w:p>
        </w:tc>
        <w:tc>
          <w:tcPr>
            <w:tcW w:w="2479" w:type="dxa"/>
          </w:tcPr>
          <w:p w:rsidR="00DA4314" w:rsidRPr="00F7658C" w:rsidRDefault="00DA4314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A4314" w:rsidRPr="00F7658C" w:rsidRDefault="00DA4314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პირბადი</w:t>
            </w:r>
          </w:p>
        </w:tc>
        <w:tc>
          <w:tcPr>
            <w:tcW w:w="261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4314" w:rsidRPr="00BC1A0A" w:rsidTr="00A661D8">
        <w:tc>
          <w:tcPr>
            <w:tcW w:w="567" w:type="dxa"/>
          </w:tcPr>
          <w:p w:rsidR="00DA4314" w:rsidRPr="00F7658C" w:rsidRDefault="00DA4314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92</w:t>
            </w:r>
          </w:p>
        </w:tc>
        <w:tc>
          <w:tcPr>
            <w:tcW w:w="2479" w:type="dxa"/>
          </w:tcPr>
          <w:p w:rsidR="00DA4314" w:rsidRPr="00F7658C" w:rsidRDefault="00DA4314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A4314" w:rsidRPr="00BC1A0A" w:rsidRDefault="00DA4314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რეზინის ხელთათმანი</w:t>
            </w:r>
          </w:p>
        </w:tc>
        <w:tc>
          <w:tcPr>
            <w:tcW w:w="2610" w:type="dxa"/>
          </w:tcPr>
          <w:p w:rsidR="00DA4314" w:rsidRPr="00BC1A0A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A4314" w:rsidRPr="00BC1A0A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C8617A" w:rsidRPr="00BC1A0A" w:rsidRDefault="00C8617A" w:rsidP="00B234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8617A" w:rsidRPr="00BC1A0A" w:rsidSect="00BF264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B2"/>
    <w:rsid w:val="00014AC6"/>
    <w:rsid w:val="0006369A"/>
    <w:rsid w:val="000A3E85"/>
    <w:rsid w:val="000B7796"/>
    <w:rsid w:val="000D642B"/>
    <w:rsid w:val="00102A43"/>
    <w:rsid w:val="001060F0"/>
    <w:rsid w:val="00106952"/>
    <w:rsid w:val="00125675"/>
    <w:rsid w:val="00143BD6"/>
    <w:rsid w:val="00167DC0"/>
    <w:rsid w:val="00171DD8"/>
    <w:rsid w:val="00197194"/>
    <w:rsid w:val="001B2638"/>
    <w:rsid w:val="001B31F4"/>
    <w:rsid w:val="001D4FDE"/>
    <w:rsid w:val="002669CE"/>
    <w:rsid w:val="0030103C"/>
    <w:rsid w:val="003215BA"/>
    <w:rsid w:val="0036059E"/>
    <w:rsid w:val="00396AB2"/>
    <w:rsid w:val="003F2D1D"/>
    <w:rsid w:val="00457B38"/>
    <w:rsid w:val="004768DF"/>
    <w:rsid w:val="004B65D8"/>
    <w:rsid w:val="0050539B"/>
    <w:rsid w:val="00510433"/>
    <w:rsid w:val="00513CBF"/>
    <w:rsid w:val="00537951"/>
    <w:rsid w:val="005D124B"/>
    <w:rsid w:val="005D61F2"/>
    <w:rsid w:val="006444E8"/>
    <w:rsid w:val="00670E4C"/>
    <w:rsid w:val="006C0CE7"/>
    <w:rsid w:val="00763A34"/>
    <w:rsid w:val="00792C2C"/>
    <w:rsid w:val="007D28B2"/>
    <w:rsid w:val="007D341C"/>
    <w:rsid w:val="007D363A"/>
    <w:rsid w:val="00802E7F"/>
    <w:rsid w:val="0084778A"/>
    <w:rsid w:val="008E7E63"/>
    <w:rsid w:val="009076D5"/>
    <w:rsid w:val="0098680C"/>
    <w:rsid w:val="009F74FC"/>
    <w:rsid w:val="00A0472B"/>
    <w:rsid w:val="00A661D8"/>
    <w:rsid w:val="00A9113A"/>
    <w:rsid w:val="00AB3C6B"/>
    <w:rsid w:val="00AF07E5"/>
    <w:rsid w:val="00AF694C"/>
    <w:rsid w:val="00B043E0"/>
    <w:rsid w:val="00B23457"/>
    <w:rsid w:val="00B23840"/>
    <w:rsid w:val="00B545D4"/>
    <w:rsid w:val="00BC1A0A"/>
    <w:rsid w:val="00BC6288"/>
    <w:rsid w:val="00BE1C9D"/>
    <w:rsid w:val="00BF194C"/>
    <w:rsid w:val="00BF2649"/>
    <w:rsid w:val="00C46C86"/>
    <w:rsid w:val="00C577A5"/>
    <w:rsid w:val="00C81524"/>
    <w:rsid w:val="00C8617A"/>
    <w:rsid w:val="00C9240E"/>
    <w:rsid w:val="00CA1F6D"/>
    <w:rsid w:val="00CD3E71"/>
    <w:rsid w:val="00D0494F"/>
    <w:rsid w:val="00D16535"/>
    <w:rsid w:val="00D41394"/>
    <w:rsid w:val="00D45AC3"/>
    <w:rsid w:val="00D62F9C"/>
    <w:rsid w:val="00D637A3"/>
    <w:rsid w:val="00D708E0"/>
    <w:rsid w:val="00DA32DE"/>
    <w:rsid w:val="00DA4314"/>
    <w:rsid w:val="00DB5D83"/>
    <w:rsid w:val="00DB7381"/>
    <w:rsid w:val="00DE027B"/>
    <w:rsid w:val="00E151DB"/>
    <w:rsid w:val="00E21D8D"/>
    <w:rsid w:val="00E4130B"/>
    <w:rsid w:val="00E503FC"/>
    <w:rsid w:val="00E5483F"/>
    <w:rsid w:val="00EA7526"/>
    <w:rsid w:val="00EB5A39"/>
    <w:rsid w:val="00ED4D64"/>
    <w:rsid w:val="00F16E00"/>
    <w:rsid w:val="00F7658C"/>
    <w:rsid w:val="00F9616D"/>
    <w:rsid w:val="00F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21D8D"/>
  </w:style>
  <w:style w:type="table" w:styleId="TableGrid">
    <w:name w:val="Table Grid"/>
    <w:basedOn w:val="TableNormal"/>
    <w:uiPriority w:val="59"/>
    <w:rsid w:val="00C8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21D8D"/>
  </w:style>
  <w:style w:type="table" w:styleId="TableGrid">
    <w:name w:val="Table Grid"/>
    <w:basedOn w:val="TableNormal"/>
    <w:uiPriority w:val="59"/>
    <w:rsid w:val="00C8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16C81-51D4-4B6C-AB05-AE13617B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Chaphichadze</dc:creator>
  <cp:lastModifiedBy>Naili Shengelidze</cp:lastModifiedBy>
  <cp:revision>40</cp:revision>
  <cp:lastPrinted>2017-12-06T09:46:00Z</cp:lastPrinted>
  <dcterms:created xsi:type="dcterms:W3CDTF">2017-12-06T12:16:00Z</dcterms:created>
  <dcterms:modified xsi:type="dcterms:W3CDTF">2017-12-12T13:43:00Z</dcterms:modified>
</cp:coreProperties>
</file>